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B4" w:rsidRPr="00C159BE" w:rsidRDefault="00B44BB4" w:rsidP="00B44BB4">
      <w:pPr>
        <w:jc w:val="center"/>
        <w:rPr>
          <w:b/>
          <w:sz w:val="44"/>
          <w:u w:val="single"/>
        </w:rPr>
      </w:pPr>
      <w:r w:rsidRPr="00C159BE">
        <w:rPr>
          <w:b/>
          <w:sz w:val="44"/>
          <w:u w:val="single"/>
        </w:rPr>
        <w:t>Institutional Review Board Tips Sheet</w:t>
      </w:r>
    </w:p>
    <w:p w:rsidR="00B44BB4" w:rsidRDefault="00B44BB4" w:rsidP="00224F5D">
      <w:pPr>
        <w:rPr>
          <w:u w:val="single"/>
        </w:rPr>
      </w:pPr>
    </w:p>
    <w:p w:rsidR="00224F5D" w:rsidRPr="00224F5D" w:rsidRDefault="00224F5D" w:rsidP="00224F5D"/>
    <w:p w:rsidR="00224F5D" w:rsidRPr="00C159BE" w:rsidRDefault="00224F5D" w:rsidP="00224F5D">
      <w:pPr>
        <w:rPr>
          <w:b/>
          <w:sz w:val="28"/>
          <w:u w:val="single"/>
        </w:rPr>
      </w:pPr>
      <w:r w:rsidRPr="00C159BE">
        <w:rPr>
          <w:b/>
          <w:sz w:val="28"/>
          <w:u w:val="single"/>
        </w:rPr>
        <w:t>Continuing Reviews:</w:t>
      </w:r>
    </w:p>
    <w:p w:rsidR="00E31D47" w:rsidRDefault="00E31D47" w:rsidP="00224F5D">
      <w:pPr>
        <w:rPr>
          <w:u w:val="single"/>
        </w:rPr>
      </w:pPr>
    </w:p>
    <w:p w:rsidR="00224F5D" w:rsidRPr="00322295" w:rsidRDefault="00224F5D" w:rsidP="00224F5D"/>
    <w:p w:rsidR="00224F5D" w:rsidRPr="00322295" w:rsidRDefault="00224F5D" w:rsidP="00224F5D">
      <w:pPr>
        <w:numPr>
          <w:ilvl w:val="0"/>
          <w:numId w:val="2"/>
        </w:numPr>
      </w:pPr>
      <w:r w:rsidRPr="00C159BE">
        <w:t>Be sure to breakdown enrollment by gender and ethnicity. If you don’t have such figures, be sure to include a statement as to why</w:t>
      </w:r>
      <w:r w:rsidRPr="00322295">
        <w:t xml:space="preserve"> </w:t>
      </w:r>
    </w:p>
    <w:p w:rsidR="00224F5D" w:rsidRPr="00322295" w:rsidRDefault="00224F5D" w:rsidP="00224F5D">
      <w:r w:rsidRPr="00C159BE">
        <w:t> </w:t>
      </w:r>
    </w:p>
    <w:p w:rsidR="00224F5D" w:rsidRPr="00C159BE" w:rsidRDefault="00224F5D" w:rsidP="00224F5D">
      <w:pPr>
        <w:numPr>
          <w:ilvl w:val="0"/>
          <w:numId w:val="3"/>
        </w:numPr>
      </w:pPr>
      <w:r w:rsidRPr="00C159BE">
        <w:t>If your enro</w:t>
      </w:r>
      <w:r w:rsidR="00E31D47" w:rsidRPr="00C159BE">
        <w:t>llment exceeds the number the study</w:t>
      </w:r>
      <w:r w:rsidRPr="00C159BE">
        <w:t xml:space="preserve"> </w:t>
      </w:r>
      <w:r w:rsidR="0057654F" w:rsidRPr="00C159BE">
        <w:t xml:space="preserve">was </w:t>
      </w:r>
      <w:r w:rsidRPr="00C159BE">
        <w:t xml:space="preserve">approved for, be sure to include either a revision </w:t>
      </w:r>
      <w:r w:rsidR="00E31D47" w:rsidRPr="00C159BE">
        <w:t xml:space="preserve">request </w:t>
      </w:r>
      <w:r w:rsidRPr="00C159BE">
        <w:t>seeking an increase in the number of subjects</w:t>
      </w:r>
      <w:r w:rsidR="00E31D47" w:rsidRPr="00C159BE">
        <w:t xml:space="preserve"> </w:t>
      </w:r>
      <w:r w:rsidR="0057654F" w:rsidRPr="00C159BE">
        <w:t>(</w:t>
      </w:r>
      <w:r w:rsidR="00E31D47" w:rsidRPr="00C159BE">
        <w:t>and update all applicable study documents</w:t>
      </w:r>
      <w:r w:rsidR="0057654F" w:rsidRPr="00C159BE">
        <w:t>,</w:t>
      </w:r>
      <w:r w:rsidR="00E31D47" w:rsidRPr="00C159BE">
        <w:t xml:space="preserve"> such as the informed consent</w:t>
      </w:r>
      <w:r w:rsidR="0057654F" w:rsidRPr="00C159BE">
        <w:t>),</w:t>
      </w:r>
      <w:r w:rsidRPr="00C159BE">
        <w:t xml:space="preserve"> or a statement that the study is now closed to enrollment.  Also, be sure to state why enrollment figures were exceeded.</w:t>
      </w:r>
      <w:r w:rsidRPr="00322295">
        <w:t xml:space="preserve"> </w:t>
      </w:r>
      <w:r w:rsidR="003A16D4" w:rsidRPr="00322295">
        <w:t xml:space="preserve"> If enrollment was exceeded a protocol deviation must be submitted to the IRB explaining why.</w:t>
      </w:r>
    </w:p>
    <w:p w:rsidR="00224F5D" w:rsidRPr="00322295" w:rsidRDefault="00224F5D" w:rsidP="00224F5D">
      <w:r w:rsidRPr="00C159BE">
        <w:t> </w:t>
      </w:r>
    </w:p>
    <w:p w:rsidR="00224F5D" w:rsidRPr="00322295" w:rsidRDefault="00224F5D" w:rsidP="00224F5D">
      <w:pPr>
        <w:numPr>
          <w:ilvl w:val="0"/>
          <w:numId w:val="4"/>
        </w:numPr>
      </w:pPr>
      <w:r w:rsidRPr="00C159BE">
        <w:t>If you submit a continuing review after a protocol has</w:t>
      </w:r>
      <w:r w:rsidR="00E31D47" w:rsidRPr="00C159BE">
        <w:t xml:space="preserve"> expired, please </w:t>
      </w:r>
      <w:r w:rsidRPr="00C159BE">
        <w:t xml:space="preserve">include an assurance that no research activities </w:t>
      </w:r>
      <w:r w:rsidR="00A46BCC" w:rsidRPr="00C159BE">
        <w:t xml:space="preserve">have taken place or </w:t>
      </w:r>
      <w:r w:rsidRPr="00C159BE">
        <w:t>will take place between the date of expiration and the date the continuing review is approved.</w:t>
      </w:r>
      <w:r w:rsidRPr="00322295">
        <w:t xml:space="preserve"> </w:t>
      </w:r>
    </w:p>
    <w:p w:rsidR="00224F5D" w:rsidRPr="00322295" w:rsidRDefault="00224F5D" w:rsidP="00224F5D">
      <w:r w:rsidRPr="00C159BE">
        <w:t> </w:t>
      </w:r>
    </w:p>
    <w:p w:rsidR="00224F5D" w:rsidRPr="00322295" w:rsidRDefault="00224F5D" w:rsidP="00224F5D">
      <w:pPr>
        <w:numPr>
          <w:ilvl w:val="0"/>
          <w:numId w:val="7"/>
        </w:numPr>
      </w:pPr>
      <w:r w:rsidRPr="00C159BE">
        <w:t>If the protocol</w:t>
      </w:r>
      <w:r w:rsidR="003A16D4" w:rsidRPr="00C159BE">
        <w:t xml:space="preserve"> migrated from paper to </w:t>
      </w:r>
      <w:r w:rsidR="005E2905" w:rsidRPr="00C159BE">
        <w:t>e</w:t>
      </w:r>
      <w:r w:rsidR="003A16D4" w:rsidRPr="00C159BE">
        <w:t>CAP and</w:t>
      </w:r>
      <w:r w:rsidRPr="00C159BE">
        <w:t xml:space="preserve"> has </w:t>
      </w:r>
      <w:r w:rsidR="00E31D47" w:rsidRPr="00C159BE">
        <w:t xml:space="preserve">a waiver of informed </w:t>
      </w:r>
      <w:r w:rsidRPr="00C159BE">
        <w:t>consent and</w:t>
      </w:r>
      <w:r w:rsidR="00E31D47" w:rsidRPr="00C159BE">
        <w:t>/or a waiver of HIPAA authorization, please</w:t>
      </w:r>
      <w:r w:rsidRPr="00C159BE">
        <w:t xml:space="preserve"> submit such documentation with each continuing</w:t>
      </w:r>
      <w:r w:rsidR="00E31D47" w:rsidRPr="00C159BE">
        <w:t xml:space="preserve"> review submission.  All requests for waivers</w:t>
      </w:r>
      <w:r w:rsidRPr="00C159BE">
        <w:t xml:space="preserve"> must be signed and dated by the PI each year.</w:t>
      </w:r>
      <w:r w:rsidRPr="00322295">
        <w:t xml:space="preserve"> </w:t>
      </w:r>
    </w:p>
    <w:p w:rsidR="00224F5D" w:rsidRPr="00322295" w:rsidRDefault="00224F5D" w:rsidP="00224F5D">
      <w:r w:rsidRPr="00C159BE">
        <w:t> </w:t>
      </w:r>
    </w:p>
    <w:p w:rsidR="00224F5D" w:rsidRPr="00322295" w:rsidRDefault="00224F5D" w:rsidP="00224F5D">
      <w:pPr>
        <w:numPr>
          <w:ilvl w:val="0"/>
          <w:numId w:val="8"/>
        </w:numPr>
      </w:pPr>
      <w:r w:rsidRPr="00C159BE">
        <w:t>Conflict of interest forms must be completed by all listed investigators each year as portfolios/financial relationships can change year to year.</w:t>
      </w:r>
      <w:r w:rsidRPr="00322295">
        <w:t xml:space="preserve"> </w:t>
      </w:r>
    </w:p>
    <w:p w:rsidR="00224F5D" w:rsidRPr="00322295" w:rsidRDefault="00224F5D" w:rsidP="00224F5D">
      <w:r w:rsidRPr="00C159BE">
        <w:t> </w:t>
      </w:r>
    </w:p>
    <w:p w:rsidR="00224F5D" w:rsidRPr="00322295" w:rsidRDefault="00224F5D" w:rsidP="00224F5D">
      <w:pPr>
        <w:numPr>
          <w:ilvl w:val="0"/>
          <w:numId w:val="5"/>
        </w:numPr>
      </w:pPr>
      <w:r w:rsidRPr="00C159BE">
        <w:t xml:space="preserve">Response to Stipulations Continuing Review:  If you submit a response to stipulations to a continuing review after the protocol has expired, be sure to include an assurance that no research activities </w:t>
      </w:r>
      <w:r w:rsidR="00A46BCC" w:rsidRPr="00C159BE">
        <w:t xml:space="preserve">have taken place or will </w:t>
      </w:r>
      <w:r w:rsidRPr="00C159BE">
        <w:t>take place between the date of expiration and the date the continuing review is approved.</w:t>
      </w:r>
      <w:r w:rsidRPr="00322295">
        <w:t xml:space="preserve"> </w:t>
      </w:r>
    </w:p>
    <w:p w:rsidR="00224F5D" w:rsidRPr="00224F5D" w:rsidRDefault="00224F5D" w:rsidP="00224F5D">
      <w:r w:rsidRPr="00224F5D">
        <w:rPr>
          <w:sz w:val="22"/>
          <w:szCs w:val="22"/>
        </w:rPr>
        <w:t> </w:t>
      </w:r>
    </w:p>
    <w:p w:rsidR="00224F5D" w:rsidRPr="00224F5D" w:rsidRDefault="00224F5D" w:rsidP="00224F5D"/>
    <w:p w:rsidR="00224F5D" w:rsidRPr="00C159BE" w:rsidRDefault="00224F5D" w:rsidP="00224F5D">
      <w:pPr>
        <w:rPr>
          <w:b/>
          <w:sz w:val="28"/>
          <w:u w:val="single"/>
        </w:rPr>
      </w:pPr>
      <w:r w:rsidRPr="00C159BE">
        <w:rPr>
          <w:b/>
          <w:sz w:val="28"/>
          <w:u w:val="single"/>
        </w:rPr>
        <w:t>Amendments:</w:t>
      </w:r>
    </w:p>
    <w:p w:rsidR="00224F5D" w:rsidRPr="00224F5D" w:rsidRDefault="00224F5D" w:rsidP="00224F5D"/>
    <w:p w:rsidR="001546A1" w:rsidRPr="00322295" w:rsidRDefault="001546A1" w:rsidP="00C159BE">
      <w:pPr>
        <w:numPr>
          <w:ilvl w:val="0"/>
          <w:numId w:val="1"/>
        </w:numPr>
      </w:pPr>
      <w:r w:rsidRPr="00C159BE">
        <w:t>When submitting a revision to the protocol,</w:t>
      </w:r>
      <w:r w:rsidR="003A16D4" w:rsidRPr="00C159BE">
        <w:t xml:space="preserve"> please detail all proposed revisions in the Description of Changes section of the </w:t>
      </w:r>
      <w:r w:rsidR="00322295">
        <w:t>e</w:t>
      </w:r>
      <w:r w:rsidR="003A16D4" w:rsidRPr="00C159BE">
        <w:t xml:space="preserve">CAP Amendment </w:t>
      </w:r>
      <w:r w:rsidR="00DB3FCF" w:rsidRPr="00C159BE">
        <w:t>application. Please</w:t>
      </w:r>
      <w:r w:rsidR="003A16D4" w:rsidRPr="00C159BE">
        <w:t xml:space="preserve"> highlight all changes/revisions in yellow for revised documents to facilitate the review process.  Please note which sections have been revised in the Description of Changes section of the </w:t>
      </w:r>
      <w:r w:rsidR="005E2905" w:rsidRPr="00C159BE">
        <w:t>e</w:t>
      </w:r>
      <w:r w:rsidR="003A16D4" w:rsidRPr="00C159BE">
        <w:t>CAP Amendment application.  In addition, please also provide a clean copy of any revised documents for IRB stamping upon approval of the Amendment.</w:t>
      </w:r>
      <w:r w:rsidRPr="00C159BE">
        <w:t>  </w:t>
      </w:r>
    </w:p>
    <w:p w:rsidR="00C159BE" w:rsidRDefault="00C159BE">
      <w:pPr>
        <w:rPr>
          <w:rFonts w:ascii="Harrington" w:hAnsi="Harrington"/>
          <w:b/>
          <w:u w:val="single"/>
        </w:rPr>
      </w:pPr>
    </w:p>
    <w:p w:rsidR="00C159BE" w:rsidRDefault="00C159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submission:</w:t>
      </w:r>
    </w:p>
    <w:p w:rsidR="00C159BE" w:rsidRDefault="00C159BE">
      <w:pPr>
        <w:rPr>
          <w:b/>
          <w:sz w:val="28"/>
          <w:szCs w:val="28"/>
          <w:u w:val="single"/>
        </w:rPr>
      </w:pPr>
    </w:p>
    <w:p w:rsidR="00FE2DBA" w:rsidRDefault="00C159BE" w:rsidP="00C159BE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All IRB forms can be downloaded from th</w:t>
      </w:r>
      <w:r w:rsidR="001C711E">
        <w:rPr>
          <w:sz w:val="22"/>
          <w:szCs w:val="22"/>
        </w:rPr>
        <w:t xml:space="preserve">is </w:t>
      </w:r>
      <w:hyperlink r:id="rId6" w:history="1">
        <w:r w:rsidR="001C711E" w:rsidRPr="001C711E">
          <w:rPr>
            <w:rStyle w:val="Hyperlink"/>
            <w:sz w:val="22"/>
            <w:szCs w:val="22"/>
          </w:rPr>
          <w:t>link</w:t>
        </w:r>
      </w:hyperlink>
      <w:r w:rsidR="001C711E">
        <w:rPr>
          <w:sz w:val="22"/>
          <w:szCs w:val="22"/>
        </w:rPr>
        <w:t>.</w:t>
      </w:r>
    </w:p>
    <w:p w:rsidR="00C159BE" w:rsidRDefault="00C159BE" w:rsidP="00FE2DBA">
      <w:pPr>
        <w:ind w:left="720"/>
        <w:rPr>
          <w:sz w:val="22"/>
          <w:szCs w:val="22"/>
        </w:rPr>
      </w:pPr>
      <w:r w:rsidRPr="003A16D4" w:rsidDel="003A16D4">
        <w:rPr>
          <w:sz w:val="22"/>
          <w:szCs w:val="22"/>
        </w:rPr>
        <w:t xml:space="preserve"> </w:t>
      </w:r>
    </w:p>
    <w:p w:rsidR="00C159BE" w:rsidRDefault="00C159BE" w:rsidP="00C159BE">
      <w:pPr>
        <w:rPr>
          <w:sz w:val="22"/>
          <w:szCs w:val="22"/>
        </w:rPr>
      </w:pPr>
    </w:p>
    <w:p w:rsidR="00E31D47" w:rsidRDefault="00733AA2" w:rsidP="00C159BE">
      <w:pPr>
        <w:rPr>
          <w:sz w:val="22"/>
          <w:szCs w:val="22"/>
        </w:rPr>
      </w:pPr>
      <w:r w:rsidRPr="00C159BE">
        <w:rPr>
          <w:rFonts w:ascii="Harrington" w:hAnsi="Harrington"/>
          <w:b/>
          <w:u w:val="single"/>
        </w:rPr>
        <w:br w:type="page"/>
      </w:r>
      <w:r w:rsidR="00C159BE" w:rsidRPr="00C159BE" w:rsidDel="00C159BE">
        <w:rPr>
          <w:b/>
          <w:sz w:val="28"/>
          <w:u w:val="single"/>
        </w:rPr>
        <w:lastRenderedPageBreak/>
        <w:t xml:space="preserve"> </w:t>
      </w:r>
    </w:p>
    <w:p w:rsidR="0016068F" w:rsidRDefault="0016068F" w:rsidP="0016068F"/>
    <w:p w:rsidR="00D3056F" w:rsidRPr="00C159BE" w:rsidRDefault="00D3056F" w:rsidP="00D3056F">
      <w:pPr>
        <w:jc w:val="center"/>
        <w:rPr>
          <w:b/>
          <w:sz w:val="32"/>
          <w:szCs w:val="32"/>
          <w:u w:val="single"/>
        </w:rPr>
      </w:pPr>
      <w:r w:rsidRPr="00C159BE">
        <w:rPr>
          <w:b/>
          <w:sz w:val="32"/>
          <w:szCs w:val="32"/>
          <w:u w:val="single"/>
        </w:rPr>
        <w:t>SCIENTIFIC PRE-REVIEW</w:t>
      </w:r>
    </w:p>
    <w:p w:rsidR="00D3056F" w:rsidRDefault="00D3056F" w:rsidP="00D3056F">
      <w:pPr>
        <w:jc w:val="center"/>
        <w:rPr>
          <w:rFonts w:ascii="Harrington" w:hAnsi="Harrington"/>
          <w:b/>
          <w:sz w:val="28"/>
          <w:szCs w:val="28"/>
          <w:u w:val="single"/>
        </w:rPr>
      </w:pPr>
    </w:p>
    <w:p w:rsidR="00D3056F" w:rsidRPr="00C159BE" w:rsidRDefault="00D3056F" w:rsidP="00D3056F">
      <w:pPr>
        <w:jc w:val="center"/>
        <w:rPr>
          <w:b/>
          <w:sz w:val="28"/>
          <w:szCs w:val="28"/>
          <w:u w:val="single"/>
        </w:rPr>
      </w:pPr>
    </w:p>
    <w:p w:rsidR="00D3056F" w:rsidRPr="00C159BE" w:rsidRDefault="004C0CCA" w:rsidP="00D3056F">
      <w:pPr>
        <w:ind w:left="36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Completion of Parts I &amp; </w:t>
      </w:r>
      <w:r w:rsidR="00D3056F" w:rsidRPr="00C159BE">
        <w:rPr>
          <w:b/>
          <w:sz w:val="28"/>
          <w:szCs w:val="28"/>
        </w:rPr>
        <w:t>II:</w:t>
      </w:r>
    </w:p>
    <w:p w:rsidR="00D3056F" w:rsidRPr="00C159BE" w:rsidRDefault="00D3056F" w:rsidP="00D3056F">
      <w:pPr>
        <w:ind w:left="360" w:hanging="360"/>
        <w:rPr>
          <w:b/>
          <w:sz w:val="28"/>
          <w:szCs w:val="28"/>
        </w:rPr>
      </w:pPr>
    </w:p>
    <w:p w:rsidR="00D3056F" w:rsidRPr="00C159BE" w:rsidRDefault="00D3056F" w:rsidP="00D3056F">
      <w:pPr>
        <w:numPr>
          <w:ilvl w:val="0"/>
          <w:numId w:val="14"/>
        </w:numPr>
        <w:rPr>
          <w:b/>
        </w:rPr>
      </w:pPr>
      <w:r w:rsidRPr="00C159BE">
        <w:t xml:space="preserve">Answer </w:t>
      </w:r>
      <w:r w:rsidRPr="00C159BE">
        <w:rPr>
          <w:b/>
          <w:u w:val="single"/>
        </w:rPr>
        <w:t>all</w:t>
      </w:r>
      <w:r w:rsidRPr="00C159BE">
        <w:t xml:space="preserve"> the questions.</w:t>
      </w:r>
    </w:p>
    <w:p w:rsidR="00D3056F" w:rsidRPr="00C159BE" w:rsidRDefault="00D3056F" w:rsidP="00D3056F">
      <w:pPr>
        <w:numPr>
          <w:ilvl w:val="0"/>
          <w:numId w:val="14"/>
        </w:numPr>
        <w:rPr>
          <w:b/>
          <w:u w:val="single"/>
        </w:rPr>
      </w:pPr>
      <w:r w:rsidRPr="00C159BE">
        <w:t xml:space="preserve">There can only be </w:t>
      </w:r>
      <w:r w:rsidRPr="00C159BE">
        <w:rPr>
          <w:b/>
          <w:u w:val="single"/>
        </w:rPr>
        <w:t>one primary outcome.  It must be defined and operationalized:</w:t>
      </w:r>
      <w:r w:rsidRPr="00C159BE">
        <w:t xml:space="preserve"> State how often it will be measured, when the final outcome measurement will be taken, and what difference between baseline and final measurement will be considered a good outcome.</w:t>
      </w:r>
      <w:r w:rsidRPr="00C159BE">
        <w:rPr>
          <w:b/>
          <w:u w:val="single"/>
        </w:rPr>
        <w:t xml:space="preserve"> </w:t>
      </w:r>
    </w:p>
    <w:p w:rsidR="00D3056F" w:rsidRPr="00C159BE" w:rsidRDefault="00D3056F" w:rsidP="00D3056F">
      <w:pPr>
        <w:numPr>
          <w:ilvl w:val="0"/>
          <w:numId w:val="14"/>
        </w:numPr>
        <w:rPr>
          <w:b/>
        </w:rPr>
      </w:pPr>
      <w:r w:rsidRPr="00C159BE">
        <w:rPr>
          <w:u w:val="single"/>
        </w:rPr>
        <w:t>Background Information</w:t>
      </w:r>
      <w:r w:rsidRPr="00C159BE">
        <w:t xml:space="preserve"> – include what is important for the reviewers to know in considering the proposal and provide a reference list with full citations.</w:t>
      </w:r>
    </w:p>
    <w:p w:rsidR="00D3056F" w:rsidRPr="00C159BE" w:rsidRDefault="00D3056F" w:rsidP="00D3056F">
      <w:pPr>
        <w:numPr>
          <w:ilvl w:val="0"/>
          <w:numId w:val="14"/>
        </w:numPr>
        <w:rPr>
          <w:b/>
        </w:rPr>
      </w:pPr>
      <w:r w:rsidRPr="00C159BE">
        <w:t>Attach questionnaires and data collection sheets.</w:t>
      </w:r>
    </w:p>
    <w:p w:rsidR="00C159BE" w:rsidRDefault="00D3056F" w:rsidP="00D3056F">
      <w:pPr>
        <w:numPr>
          <w:ilvl w:val="0"/>
          <w:numId w:val="15"/>
        </w:numPr>
      </w:pPr>
      <w:r w:rsidRPr="00C159BE">
        <w:t xml:space="preserve">Set up a consultation with the Biostatistics Core for assistance with controls, </w:t>
      </w:r>
      <w:r w:rsidR="00C159BE">
        <w:t xml:space="preserve">randomization, </w:t>
      </w:r>
      <w:r w:rsidRPr="00C159BE">
        <w:t xml:space="preserve">sample size determination and statistical analysis of data.  </w:t>
      </w:r>
      <w:r w:rsidR="00322295">
        <w:t xml:space="preserve">Download and complete the study intake form which can be found at this </w:t>
      </w:r>
      <w:hyperlink r:id="rId7" w:history="1">
        <w:r w:rsidR="00322295" w:rsidRPr="001C711E">
          <w:rPr>
            <w:rStyle w:val="Hyperlink"/>
          </w:rPr>
          <w:t>link</w:t>
        </w:r>
      </w:hyperlink>
      <w:r w:rsidR="001C711E">
        <w:t>.</w:t>
      </w:r>
      <w:bookmarkStart w:id="0" w:name="_GoBack"/>
      <w:bookmarkEnd w:id="0"/>
      <w:r w:rsidR="00322295">
        <w:t xml:space="preserve"> A statistician will be assigned to assist you within 48 hours of receipt of the intake form.</w:t>
      </w:r>
      <w:r w:rsidR="00C159BE">
        <w:t xml:space="preserve"> </w:t>
      </w:r>
    </w:p>
    <w:p w:rsidR="00D3056F" w:rsidRPr="00C159BE" w:rsidRDefault="00322295" w:rsidP="00D3056F">
      <w:pPr>
        <w:numPr>
          <w:ilvl w:val="0"/>
          <w:numId w:val="15"/>
        </w:numPr>
      </w:pPr>
      <w:r>
        <w:t>Only t</w:t>
      </w:r>
      <w:r w:rsidR="00D3056F" w:rsidRPr="00C159BE">
        <w:t xml:space="preserve">he Principal Investigator </w:t>
      </w:r>
      <w:r>
        <w:t>can submit the protocol via eCAP.</w:t>
      </w:r>
      <w:r w:rsidR="00D3056F" w:rsidRPr="00C159BE">
        <w:t xml:space="preserve"> </w:t>
      </w:r>
      <w:r>
        <w:t>T</w:t>
      </w:r>
      <w:r w:rsidR="00D3056F" w:rsidRPr="00C159BE">
        <w:t xml:space="preserve">he Research Service Chief must review and </w:t>
      </w:r>
      <w:r>
        <w:t>approve the protocol</w:t>
      </w:r>
      <w:r w:rsidR="00D3056F" w:rsidRPr="00C159BE">
        <w:t xml:space="preserve"> before it </w:t>
      </w:r>
      <w:r w:rsidR="00C159BE">
        <w:t>can be</w:t>
      </w:r>
      <w:r w:rsidR="004C0CCA">
        <w:t xml:space="preserve"> reviewed by a CRP or the IRB.</w:t>
      </w:r>
    </w:p>
    <w:p w:rsidR="00D3056F" w:rsidRDefault="00D3056F" w:rsidP="00D3056F"/>
    <w:p w:rsidR="00322295" w:rsidRDefault="009C5461" w:rsidP="00D3056F">
      <w:r>
        <w:t>Download and b</w:t>
      </w:r>
      <w:r w:rsidR="004C0CCA">
        <w:t>egin</w:t>
      </w:r>
      <w:r w:rsidR="00322295">
        <w:t xml:space="preserve"> writing the consent form for your protocol while it is being reviewed by the CRP. This way you will </w:t>
      </w:r>
      <w:r w:rsidR="005937B0">
        <w:t xml:space="preserve">have </w:t>
      </w:r>
      <w:r w:rsidR="004C0CCA">
        <w:t>it ready</w:t>
      </w:r>
      <w:r w:rsidR="005937B0">
        <w:t xml:space="preserve"> when you complete Part III for submission to the IRB.</w:t>
      </w:r>
      <w:r w:rsidR="004C0CCA">
        <w:t xml:space="preserve">  </w:t>
      </w:r>
    </w:p>
    <w:p w:rsidR="009C5461" w:rsidRDefault="009C5461" w:rsidP="00D3056F"/>
    <w:p w:rsidR="009C5461" w:rsidRDefault="009C5461" w:rsidP="00D3056F">
      <w:pPr>
        <w:rPr>
          <w:b/>
          <w:sz w:val="28"/>
          <w:szCs w:val="28"/>
        </w:rPr>
      </w:pPr>
    </w:p>
    <w:p w:rsidR="005937B0" w:rsidRPr="00AC29D3" w:rsidRDefault="005937B0" w:rsidP="005937B0">
      <w:pPr>
        <w:rPr>
          <w:b/>
          <w:u w:val="single"/>
        </w:rPr>
      </w:pPr>
      <w:r w:rsidRPr="00AC29D3">
        <w:rPr>
          <w:b/>
          <w:u w:val="single"/>
        </w:rPr>
        <w:t>If you have any questions, please contact:</w:t>
      </w:r>
    </w:p>
    <w:p w:rsidR="005937B0" w:rsidRDefault="005937B0" w:rsidP="005937B0"/>
    <w:p w:rsidR="005937B0" w:rsidRPr="00E26F0C" w:rsidRDefault="005937B0" w:rsidP="005937B0">
      <w:pPr>
        <w:rPr>
          <w:lang w:val="es-SV"/>
        </w:rPr>
      </w:pPr>
      <w:r w:rsidRPr="00E26F0C">
        <w:rPr>
          <w:lang w:val="es-SV"/>
        </w:rPr>
        <w:t>Lucie Koppelman</w:t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  <w:t>Charles Castel, M.A.</w:t>
      </w:r>
    </w:p>
    <w:p w:rsidR="005937B0" w:rsidRPr="00E26F0C" w:rsidRDefault="005937B0" w:rsidP="005937B0">
      <w:pPr>
        <w:rPr>
          <w:lang w:val="es-SV"/>
        </w:rPr>
      </w:pPr>
      <w:smartTag w:uri="urn:schemas-microsoft-com:office:smarttags" w:element="PersonName">
        <w:r w:rsidRPr="00E26F0C">
          <w:rPr>
            <w:lang w:val="es-SV"/>
          </w:rPr>
          <w:t>IRB</w:t>
        </w:r>
      </w:smartTag>
      <w:r w:rsidRPr="00E26F0C">
        <w:rPr>
          <w:lang w:val="es-SV"/>
        </w:rPr>
        <w:t xml:space="preserve"> Administrator</w:t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smartTag w:uri="urn:schemas-microsoft-com:office:smarttags" w:element="PersonName">
        <w:r w:rsidRPr="00E26F0C">
          <w:rPr>
            <w:lang w:val="es-SV"/>
          </w:rPr>
          <w:t>IRB</w:t>
        </w:r>
      </w:smartTag>
      <w:r w:rsidRPr="00E26F0C">
        <w:rPr>
          <w:lang w:val="es-SV"/>
        </w:rPr>
        <w:t xml:space="preserve"> Administrator</w:t>
      </w:r>
    </w:p>
    <w:p w:rsidR="005937B0" w:rsidRPr="00E26F0C" w:rsidRDefault="005937B0" w:rsidP="005937B0">
      <w:pPr>
        <w:rPr>
          <w:lang w:val="es-SV"/>
        </w:rPr>
      </w:pPr>
      <w:r w:rsidRPr="00E26F0C">
        <w:rPr>
          <w:lang w:val="es-SV"/>
        </w:rPr>
        <w:t>(212) 774-2456</w:t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  <w:t>(212) 774-2939</w:t>
      </w:r>
    </w:p>
    <w:p w:rsidR="005937B0" w:rsidRPr="00E26F0C" w:rsidRDefault="005937B0" w:rsidP="005937B0">
      <w:pPr>
        <w:rPr>
          <w:lang w:val="es-SV"/>
        </w:rPr>
      </w:pPr>
    </w:p>
    <w:p w:rsidR="005937B0" w:rsidRPr="00E26F0C" w:rsidRDefault="005937B0" w:rsidP="005937B0">
      <w:pPr>
        <w:rPr>
          <w:lang w:val="es-SV"/>
        </w:rPr>
      </w:pPr>
      <w:r w:rsidRPr="00E26F0C">
        <w:rPr>
          <w:lang w:val="es-SV"/>
        </w:rPr>
        <w:t>Barbara Bosco, RN</w:t>
      </w:r>
      <w:r w:rsidR="00E82290">
        <w:rPr>
          <w:lang w:val="es-SV"/>
        </w:rPr>
        <w:t>, BSN</w:t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  <w:r w:rsidRPr="00E26F0C">
        <w:rPr>
          <w:lang w:val="es-SV"/>
        </w:rPr>
        <w:tab/>
      </w:r>
    </w:p>
    <w:p w:rsidR="005937B0" w:rsidRDefault="005937B0" w:rsidP="005937B0">
      <w:r>
        <w:t>Manager, Scientific Clinical Review Panel</w:t>
      </w:r>
      <w:r w:rsidR="00826382">
        <w:t>s</w:t>
      </w:r>
      <w:r w:rsidR="00826382">
        <w:tab/>
      </w:r>
      <w:r w:rsidR="00826382">
        <w:tab/>
      </w:r>
      <w:r w:rsidR="00826382">
        <w:tab/>
      </w:r>
    </w:p>
    <w:p w:rsidR="005937B0" w:rsidRDefault="00826382" w:rsidP="005937B0">
      <w:r>
        <w:t>(212) 606-1914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56F" w:rsidRDefault="00D3056F" w:rsidP="005937B0"/>
    <w:p w:rsidR="00C159BE" w:rsidRDefault="00C159BE" w:rsidP="005937B0"/>
    <w:p w:rsidR="00C159BE" w:rsidRDefault="00C159BE" w:rsidP="005937B0"/>
    <w:p w:rsidR="00C159BE" w:rsidRPr="00224F5D" w:rsidRDefault="00C159BE" w:rsidP="005937B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4A48A6" wp14:editId="76D1AB4B">
                <wp:simplePos x="0" y="0"/>
                <wp:positionH relativeFrom="column">
                  <wp:posOffset>952500</wp:posOffset>
                </wp:positionH>
                <wp:positionV relativeFrom="paragraph">
                  <wp:posOffset>2964180</wp:posOffset>
                </wp:positionV>
                <wp:extent cx="4457700" cy="457200"/>
                <wp:effectExtent l="19050" t="1905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5pt;margin-top:233.4pt;width:351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" strokecolor="red" strokeweight="3pt">
                <v:fill opacity="0"/>
              </v:rect>
            </w:pict>
          </mc:Fallback>
        </mc:AlternateContent>
      </w:r>
    </w:p>
    <w:sectPr w:rsidR="00C159BE" w:rsidRPr="00224F5D" w:rsidSect="004C0CCA">
      <w:pgSz w:w="12240" w:h="15840"/>
      <w:pgMar w:top="720" w:right="1152" w:bottom="720" w:left="1152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27A"/>
    <w:multiLevelType w:val="multilevel"/>
    <w:tmpl w:val="E5D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FB36D9"/>
    <w:multiLevelType w:val="multilevel"/>
    <w:tmpl w:val="D3BC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C37298"/>
    <w:multiLevelType w:val="multilevel"/>
    <w:tmpl w:val="12DA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3D689C"/>
    <w:multiLevelType w:val="hybridMultilevel"/>
    <w:tmpl w:val="111E1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2F0FAC"/>
    <w:multiLevelType w:val="multilevel"/>
    <w:tmpl w:val="B646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4C7D73"/>
    <w:multiLevelType w:val="multilevel"/>
    <w:tmpl w:val="DBF6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721B91"/>
    <w:multiLevelType w:val="multilevel"/>
    <w:tmpl w:val="7662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AB782E"/>
    <w:multiLevelType w:val="hybridMultilevel"/>
    <w:tmpl w:val="7DC6A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F17164"/>
    <w:multiLevelType w:val="multilevel"/>
    <w:tmpl w:val="A88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CB529C"/>
    <w:multiLevelType w:val="multilevel"/>
    <w:tmpl w:val="C76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565A08"/>
    <w:multiLevelType w:val="hybridMultilevel"/>
    <w:tmpl w:val="4FC46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7530AD"/>
    <w:multiLevelType w:val="hybridMultilevel"/>
    <w:tmpl w:val="5866D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443A3E"/>
    <w:multiLevelType w:val="hybridMultilevel"/>
    <w:tmpl w:val="3DFA3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347CD7"/>
    <w:multiLevelType w:val="multilevel"/>
    <w:tmpl w:val="53AA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B61C50"/>
    <w:multiLevelType w:val="hybridMultilevel"/>
    <w:tmpl w:val="B8146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3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8C"/>
    <w:rsid w:val="00005B84"/>
    <w:rsid w:val="001113F1"/>
    <w:rsid w:val="001546A1"/>
    <w:rsid w:val="0016068F"/>
    <w:rsid w:val="001C711E"/>
    <w:rsid w:val="00224F5D"/>
    <w:rsid w:val="00322295"/>
    <w:rsid w:val="0033222C"/>
    <w:rsid w:val="003A16D4"/>
    <w:rsid w:val="0044541E"/>
    <w:rsid w:val="004C0CCA"/>
    <w:rsid w:val="0057654F"/>
    <w:rsid w:val="005937B0"/>
    <w:rsid w:val="005E2905"/>
    <w:rsid w:val="00733AA2"/>
    <w:rsid w:val="007E1683"/>
    <w:rsid w:val="007E33FA"/>
    <w:rsid w:val="007F44D2"/>
    <w:rsid w:val="00811908"/>
    <w:rsid w:val="00826382"/>
    <w:rsid w:val="0087148F"/>
    <w:rsid w:val="0094448C"/>
    <w:rsid w:val="009C5461"/>
    <w:rsid w:val="00A46BCC"/>
    <w:rsid w:val="00AC29D3"/>
    <w:rsid w:val="00AC30EB"/>
    <w:rsid w:val="00B44BB4"/>
    <w:rsid w:val="00B65BC3"/>
    <w:rsid w:val="00C159BE"/>
    <w:rsid w:val="00CB3E0C"/>
    <w:rsid w:val="00D3056F"/>
    <w:rsid w:val="00DB3FCF"/>
    <w:rsid w:val="00DE23F2"/>
    <w:rsid w:val="00E31D47"/>
    <w:rsid w:val="00E82290"/>
    <w:rsid w:val="00F24AE4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1D4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44BB4"/>
    <w:rPr>
      <w:sz w:val="16"/>
      <w:szCs w:val="16"/>
    </w:rPr>
  </w:style>
  <w:style w:type="paragraph" w:styleId="CommentText">
    <w:name w:val="annotation text"/>
    <w:basedOn w:val="Normal"/>
    <w:semiHidden/>
    <w:rsid w:val="00B44BB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44BB4"/>
    <w:rPr>
      <w:b/>
      <w:bCs/>
    </w:rPr>
  </w:style>
  <w:style w:type="paragraph" w:styleId="BalloonText">
    <w:name w:val="Balloon Text"/>
    <w:basedOn w:val="Normal"/>
    <w:semiHidden/>
    <w:rsid w:val="00B44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1D4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B44BB4"/>
    <w:rPr>
      <w:sz w:val="16"/>
      <w:szCs w:val="16"/>
    </w:rPr>
  </w:style>
  <w:style w:type="paragraph" w:styleId="CommentText">
    <w:name w:val="annotation text"/>
    <w:basedOn w:val="Normal"/>
    <w:semiHidden/>
    <w:rsid w:val="00B44BB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44BB4"/>
    <w:rPr>
      <w:b/>
      <w:bCs/>
    </w:rPr>
  </w:style>
  <w:style w:type="paragraph" w:styleId="BalloonText">
    <w:name w:val="Balloon Text"/>
    <w:basedOn w:val="Normal"/>
    <w:semiHidden/>
    <w:rsid w:val="00B44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ss.edu/epi-biostats-inta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ranet.hss.edu/research/IRB/6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Protocols:</vt:lpstr>
    </vt:vector>
  </TitlesOfParts>
  <Company>HSS</Company>
  <LinksUpToDate>false</LinksUpToDate>
  <CharactersWithSpaces>3827</CharactersWithSpaces>
  <SharedDoc>false</SharedDoc>
  <HLinks>
    <vt:vector size="18" baseType="variant">
      <vt:variant>
        <vt:i4>1441852</vt:i4>
      </vt:variant>
      <vt:variant>
        <vt:i4>6</vt:i4>
      </vt:variant>
      <vt:variant>
        <vt:i4>0</vt:i4>
      </vt:variant>
      <vt:variant>
        <vt:i4>5</vt:i4>
      </vt:variant>
      <vt:variant>
        <vt:lpwstr>mailto:Biostats@hss.edu</vt:lpwstr>
      </vt:variant>
      <vt:variant>
        <vt:lpwstr/>
      </vt:variant>
      <vt:variant>
        <vt:i4>3276836</vt:i4>
      </vt:variant>
      <vt:variant>
        <vt:i4>3</vt:i4>
      </vt:variant>
      <vt:variant>
        <vt:i4>0</vt:i4>
      </vt:variant>
      <vt:variant>
        <vt:i4>5</vt:i4>
      </vt:variant>
      <vt:variant>
        <vt:lpwstr>http://intranet.hss.edu/hipaa/Research.htm</vt:lpwstr>
      </vt:variant>
      <vt:variant>
        <vt:lpwstr/>
      </vt:variant>
      <vt:variant>
        <vt:i4>7798831</vt:i4>
      </vt:variant>
      <vt:variant>
        <vt:i4>0</vt:i4>
      </vt:variant>
      <vt:variant>
        <vt:i4>0</vt:i4>
      </vt:variant>
      <vt:variant>
        <vt:i4>5</vt:i4>
      </vt:variant>
      <vt:variant>
        <vt:lpwstr>http://intranet.hss.edu/research/IRB/62.htm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Protocols:</dc:title>
  <dc:creator>Administrator</dc:creator>
  <cp:lastModifiedBy>Bosco, Barbara</cp:lastModifiedBy>
  <cp:revision>2</cp:revision>
  <cp:lastPrinted>2016-08-26T14:42:00Z</cp:lastPrinted>
  <dcterms:created xsi:type="dcterms:W3CDTF">2016-11-04T13:53:00Z</dcterms:created>
  <dcterms:modified xsi:type="dcterms:W3CDTF">2016-11-04T13:53:00Z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-417269059</vt:i4>
  </property>
  <property fmtid="{D5CDD505-2E9C-101B-9397-08002B2CF9AE}" pid="3" name="_EmailSubject">
    <vt:lpwstr>IRB Submission Tips sheet</vt:lpwstr>
  </property>
  <property fmtid="{D5CDD505-2E9C-101B-9397-08002B2CF9AE}" pid="4" name="_AuthorEmail">
    <vt:lpwstr>CastelC@HSS.EDU</vt:lpwstr>
  </property>
  <property fmtid="{D5CDD505-2E9C-101B-9397-08002B2CF9AE}" pid="5" name="_AuthorEmailDisplayName">
    <vt:lpwstr>Castel, Charles</vt:lpwstr>
  </property>
  <property fmtid="{D5CDD505-2E9C-101B-9397-08002B2CF9AE}" pid="6" name="_ReviewingToolsShownOnce">
    <vt:lpwstr/>
  </property>
</Properties>
</file>